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textAlignment w:val="baseline"/>
        <w:rPr>
          <w:rStyle w:val="6"/>
          <w:rFonts w:ascii="黑体" w:eastAsia="黑体"/>
          <w:b/>
          <w:kern w:val="2"/>
          <w:sz w:val="44"/>
          <w:szCs w:val="44"/>
          <w:lang w:val="en-US" w:eastAsia="zh-CN" w:bidi="ar-SA"/>
        </w:rPr>
      </w:pPr>
      <w:r>
        <w:rPr>
          <w:rStyle w:val="6"/>
          <w:rFonts w:ascii="黑体" w:eastAsia="黑体"/>
          <w:b/>
          <w:kern w:val="2"/>
          <w:sz w:val="44"/>
          <w:szCs w:val="44"/>
          <w:lang w:val="en-US" w:eastAsia="zh-CN" w:bidi="ar-SA"/>
        </w:rPr>
        <w:t>二所2020年五一值班表</w:t>
      </w:r>
    </w:p>
    <w:p>
      <w:pPr>
        <w:jc w:val="both"/>
        <w:textAlignment w:val="baseline"/>
        <w:rPr>
          <w:rStyle w:val="6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0641" w:type="dxa"/>
        <w:jc w:val="center"/>
        <w:tblInd w:w="-20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842"/>
        <w:gridCol w:w="2207"/>
        <w:gridCol w:w="2853"/>
        <w:gridCol w:w="208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1656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日 期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中心值班领导</w:t>
            </w: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值班领导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白班人员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晚班人员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  <w:t>5月1日</w:t>
            </w:r>
          </w:p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  <w:t>（星期五）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ind w:firstLine="723" w:firstLineChars="300"/>
              <w:jc w:val="both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孙 勇</w:t>
            </w:r>
          </w:p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1320338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8</w:t>
            </w: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889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曹耀中 彭梓涵 贺华 刘兵 黄志荣  黄水东 罗文辉 邓惠星 黄斌 </w:t>
            </w:r>
          </w:p>
        </w:tc>
        <w:tc>
          <w:tcPr>
            <w:tcW w:w="20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许青勇、李小青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  <w:t>5月2日</w:t>
            </w:r>
          </w:p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  <w:t>（星期六）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both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刘 峰</w:t>
            </w:r>
          </w:p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13975713945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 xml:space="preserve"> 曹耀中 彭梓涵  刘 兵 黄志荣  黄水东 罗文辉  邓惠星 黄斌  何芬</w:t>
            </w:r>
          </w:p>
        </w:tc>
        <w:tc>
          <w:tcPr>
            <w:tcW w:w="208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刘忠华、胡云茂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  <w:t>5月3日</w:t>
            </w:r>
          </w:p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  <w:t>（星期日）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7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ind w:firstLine="120" w:firstLineChars="50"/>
              <w:jc w:val="both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spacing w:line="290" w:lineRule="exact"/>
              <w:ind w:firstLine="120" w:firstLineChars="50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刘俊麟</w:t>
            </w:r>
          </w:p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13607355194</w:t>
            </w:r>
          </w:p>
        </w:tc>
        <w:tc>
          <w:tcPr>
            <w:tcW w:w="285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曹 平 贺 华 谷艳 陈宣佐  曾晨铖 何奇辉 邓惠星  黄斌 曹丽霞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许青勇、李小青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  <w:t>5月4日</w:t>
            </w:r>
          </w:p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  <w:t>（星期一）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ind w:firstLine="723" w:firstLineChars="300"/>
              <w:jc w:val="both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雷志红</w:t>
            </w:r>
          </w:p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13975542906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曹 平 彭梓涵 贺华 谷艳 余珍 陈宣佐 谢岚 卢重任 傳丽萍</w:t>
            </w:r>
          </w:p>
        </w:tc>
        <w:tc>
          <w:tcPr>
            <w:tcW w:w="20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刘忠华、胡云茂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  <w:t>5月5日</w:t>
            </w:r>
          </w:p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  <w:t>（星期二）</w:t>
            </w:r>
          </w:p>
        </w:tc>
        <w:tc>
          <w:tcPr>
            <w:tcW w:w="18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孙勇</w:t>
            </w:r>
          </w:p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132033888</w:t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8</w:t>
            </w:r>
            <w:bookmarkStart w:id="0" w:name="_GoBack"/>
            <w:bookmarkEnd w:id="0"/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285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  <w:t xml:space="preserve"> 何奇辉 彭梓涵 贺 华  余 珍  曾晨铖 张飞林  谢 岚  卢重任 张轩</w:t>
            </w:r>
          </w:p>
        </w:tc>
        <w:tc>
          <w:tcPr>
            <w:tcW w:w="20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  <w:t>许青勇、李小青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5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  <w:jc w:val="center"/>
        </w:trPr>
        <w:tc>
          <w:tcPr>
            <w:tcW w:w="16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spacing w:val="-1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42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207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90" w:lineRule="exact"/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85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83" w:type="dxa"/>
            <w:tcBorders>
              <w:top w:val="single" w:color="000000" w:sz="8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6"/>
                <w:rFonts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500" w:lineRule="exact"/>
        <w:jc w:val="left"/>
        <w:textAlignment w:val="baseline"/>
        <w:rPr>
          <w:rStyle w:val="6"/>
          <w:rFonts w:eastAsia="宋体"/>
          <w:b/>
          <w:kern w:val="2"/>
          <w:sz w:val="21"/>
          <w:szCs w:val="21"/>
          <w:lang w:val="en-US" w:eastAsia="zh-CN" w:bidi="ar-SA"/>
        </w:rPr>
      </w:pPr>
      <w:r>
        <w:rPr>
          <w:rStyle w:val="6"/>
          <w:b/>
          <w:kern w:val="2"/>
          <w:sz w:val="21"/>
          <w:szCs w:val="21"/>
          <w:lang w:val="en-US" w:eastAsia="zh-CN" w:bidi="ar-SA"/>
        </w:rPr>
        <w:t>制表人：</w:t>
      </w:r>
      <w:r>
        <w:rPr>
          <w:rStyle w:val="6"/>
          <w:rFonts w:cs="Times New Roman"/>
          <w:b w:val="0"/>
          <w:bCs/>
          <w:kern w:val="2"/>
          <w:sz w:val="21"/>
          <w:szCs w:val="21"/>
          <w:lang w:val="en-US" w:eastAsia="zh-CN" w:bidi="ar-SA"/>
        </w:rPr>
        <w:t xml:space="preserve">曹丽霞 </w:t>
      </w:r>
      <w:r>
        <w:rPr>
          <w:rStyle w:val="6"/>
          <w:b/>
          <w:kern w:val="2"/>
          <w:sz w:val="21"/>
          <w:szCs w:val="21"/>
          <w:lang w:val="en-US" w:eastAsia="zh-CN" w:bidi="ar-SA"/>
        </w:rPr>
        <w:t xml:space="preserve">                                      审核：</w:t>
      </w:r>
    </w:p>
    <w:p>
      <w:pPr>
        <w:spacing w:line="500" w:lineRule="exact"/>
        <w:jc w:val="left"/>
        <w:textAlignment w:val="baseline"/>
        <w:rPr>
          <w:rStyle w:val="6"/>
          <w:kern w:val="2"/>
          <w:sz w:val="21"/>
          <w:szCs w:val="21"/>
          <w:lang w:val="en-US" w:eastAsia="zh-CN" w:bidi="ar-SA"/>
        </w:rPr>
      </w:pPr>
      <w:r>
        <w:rPr>
          <w:rStyle w:val="6"/>
          <w:b/>
          <w:kern w:val="2"/>
          <w:sz w:val="21"/>
          <w:szCs w:val="21"/>
          <w:lang w:val="en-US" w:eastAsia="zh-CN" w:bidi="ar-SA"/>
        </w:rPr>
        <w:t>注意事项</w:t>
      </w:r>
      <w:r>
        <w:rPr>
          <w:rStyle w:val="6"/>
          <w:kern w:val="2"/>
          <w:sz w:val="21"/>
          <w:szCs w:val="21"/>
          <w:lang w:val="en-US" w:eastAsia="zh-CN" w:bidi="ar-SA"/>
        </w:rPr>
        <w:t>：</w:t>
      </w:r>
    </w:p>
    <w:p>
      <w:pPr>
        <w:spacing w:line="500" w:lineRule="exact"/>
        <w:jc w:val="left"/>
        <w:textAlignment w:val="baseline"/>
        <w:rPr>
          <w:rStyle w:val="6"/>
          <w:kern w:val="2"/>
          <w:sz w:val="30"/>
          <w:szCs w:val="30"/>
          <w:lang w:val="en-US" w:eastAsia="zh-CN" w:bidi="ar-SA"/>
        </w:rPr>
      </w:pPr>
      <w:r>
        <w:rPr>
          <w:rStyle w:val="6"/>
          <w:kern w:val="2"/>
          <w:sz w:val="21"/>
          <w:szCs w:val="21"/>
          <w:lang w:val="en-US" w:eastAsia="zh-CN" w:bidi="ar-SA"/>
        </w:rPr>
        <w:t>①各</w:t>
      </w:r>
      <w:r>
        <w:rPr>
          <w:rStyle w:val="6"/>
          <w:rFonts w:hint="eastAsia"/>
          <w:kern w:val="2"/>
          <w:sz w:val="21"/>
          <w:szCs w:val="21"/>
          <w:lang w:val="en-US" w:eastAsia="zh-CN" w:bidi="ar-SA"/>
        </w:rPr>
        <w:t>值班领导</w:t>
      </w:r>
      <w:r>
        <w:rPr>
          <w:rStyle w:val="6"/>
          <w:kern w:val="2"/>
          <w:sz w:val="21"/>
          <w:szCs w:val="21"/>
          <w:lang w:val="en-US" w:eastAsia="zh-CN" w:bidi="ar-SA"/>
        </w:rPr>
        <w:t>必须于当日下午17时</w:t>
      </w:r>
      <w:r>
        <w:rPr>
          <w:rStyle w:val="6"/>
          <w:rFonts w:hint="eastAsia"/>
          <w:kern w:val="2"/>
          <w:sz w:val="21"/>
          <w:szCs w:val="21"/>
          <w:lang w:val="en-US" w:eastAsia="zh-CN" w:bidi="ar-SA"/>
        </w:rPr>
        <w:t>30分</w:t>
      </w:r>
      <w:r>
        <w:rPr>
          <w:rStyle w:val="6"/>
          <w:kern w:val="2"/>
          <w:sz w:val="21"/>
          <w:szCs w:val="21"/>
          <w:lang w:val="en-US" w:eastAsia="zh-CN" w:bidi="ar-SA"/>
        </w:rPr>
        <w:t>之前将全天工作情况报总值班室（2470735），有事报事，无事报平安；②值班人员必须严格遵守值班制度，搞好安全巡查，做好值班记录，并做好办公区安全、卫生工作；③全体人员须随时保持通讯畅通。</w:t>
      </w:r>
    </w:p>
    <w:sectPr>
      <w:pgSz w:w="11906" w:h="16838"/>
      <w:pgMar w:top="1440" w:right="1800" w:bottom="1440" w:left="1800" w:header="851" w:footer="992" w:gutter="0"/>
      <w:lnNumType w:countBy="0"/>
      <w:cols w:space="425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000000"/>
    <w:rsid w:val="26791E77"/>
    <w:rsid w:val="2C2424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semiHidden/>
    <w:qFormat/>
    <w:uiPriority w:val="0"/>
  </w:style>
  <w:style w:type="table" w:customStyle="1" w:styleId="7">
    <w:name w:val="TableNormal"/>
    <w:semiHidden/>
    <w:uiPriority w:val="0"/>
  </w:style>
  <w:style w:type="table" w:customStyle="1" w:styleId="8">
    <w:name w:val="TableGrid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Office_11.1.0.8838_F1E327BC-269C-435d-A152-05C5408002CA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2020-04-23T07:52:00Z</dcterms:created>
  <dc:creator>Administrator</dc:creator>
  <cp:lastModifiedBy>Administrator</cp:lastModifiedBy>
  <cp:lastPrinted>2020-04-23T07:53:00Z</cp:lastPrinted>
  <dcterms:modified xsi:type="dcterms:W3CDTF">2020-04-23T08:06:09Z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2052-11.1.0.8838</vt:lpwstr>
  </property>
</Properties>
</file>